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3D9CACD" w14:textId="77777777" w:rsidR="0070002C" w:rsidRDefault="0070002C"/>
    <w:p w14:paraId="096C4BFB" w14:textId="45A16D4E" w:rsidR="00F22B3B" w:rsidRPr="00F22B3B" w:rsidRDefault="00F22B3B">
      <w:pPr>
        <w:rPr>
          <w:lang w:val="ru-RU"/>
        </w:rPr>
      </w:pPr>
      <w:r>
        <w:t xml:space="preserve">                                                                                                                                                        </w:t>
      </w:r>
      <w:r>
        <w:rPr>
          <w:lang w:val="ru-RU"/>
        </w:rPr>
        <w:t>Приложение 3</w:t>
      </w:r>
      <w:bookmarkStart w:id="0" w:name="_GoBack"/>
      <w:bookmarkEnd w:id="0"/>
      <w:r>
        <w:t xml:space="preserve">    </w:t>
      </w:r>
    </w:p>
    <w:p w14:paraId="3545FC68" w14:textId="77777777" w:rsidR="0070002C" w:rsidRDefault="0070002C"/>
    <w:p w14:paraId="21BFFDAC" w14:textId="79A09DE0" w:rsidR="0070002C" w:rsidRDefault="0070002C">
      <w:r>
        <w:rPr>
          <w:noProof/>
          <w:lang w:eastAsia="en-US"/>
        </w:rPr>
        <w:drawing>
          <wp:anchor distT="0" distB="0" distL="114300" distR="114300" simplePos="0" relativeHeight="251659264" behindDoc="0" locked="0" layoutInCell="1" allowOverlap="1" wp14:anchorId="21D5835B" wp14:editId="171CF089">
            <wp:simplePos x="0" y="0"/>
            <wp:positionH relativeFrom="column">
              <wp:posOffset>889000</wp:posOffset>
            </wp:positionH>
            <wp:positionV relativeFrom="paragraph">
              <wp:posOffset>-115570</wp:posOffset>
            </wp:positionV>
            <wp:extent cx="1171575" cy="882650"/>
            <wp:effectExtent l="0" t="0" r="952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ehu_en_square-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1575" cy="882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D73667B" w14:textId="77777777" w:rsidR="0070002C" w:rsidRDefault="0070002C"/>
    <w:p w14:paraId="2F2F62F6" w14:textId="77777777" w:rsidR="0070002C" w:rsidRDefault="0070002C"/>
    <w:p w14:paraId="47F44EE2" w14:textId="77777777" w:rsidR="0070002C" w:rsidRDefault="0070002C"/>
    <w:p w14:paraId="028313F0" w14:textId="77777777" w:rsidR="0070002C" w:rsidRDefault="0070002C"/>
    <w:tbl>
      <w:tblPr>
        <w:tblStyle w:val="temptablestyle5e9ec1b762e60"/>
        <w:tblW w:w="0" w:type="auto"/>
        <w:tblInd w:w="35" w:type="dxa"/>
        <w:tblLook w:val="04A0" w:firstRow="1" w:lastRow="0" w:firstColumn="1" w:lastColumn="0" w:noHBand="0" w:noVBand="1"/>
      </w:tblPr>
      <w:tblGrid>
        <w:gridCol w:w="707"/>
        <w:gridCol w:w="548"/>
      </w:tblGrid>
      <w:tr w:rsidR="00F22B3B" w14:paraId="34FB632F" w14:textId="77777777" w:rsidTr="0070002C">
        <w:tc>
          <w:tcPr>
            <w:tcW w:w="6363" w:type="dxa"/>
          </w:tcPr>
          <w:p w14:paraId="34FB632B" w14:textId="2BA95715" w:rsidR="00831633" w:rsidRDefault="00831633">
            <w:pPr>
              <w:jc w:val="center"/>
            </w:pPr>
          </w:p>
        </w:tc>
        <w:tc>
          <w:tcPr>
            <w:tcW w:w="4777" w:type="dxa"/>
          </w:tcPr>
          <w:p w14:paraId="34FB632E" w14:textId="52B20B65" w:rsidR="00831633" w:rsidRDefault="00831633"/>
        </w:tc>
      </w:tr>
    </w:tbl>
    <w:tbl>
      <w:tblPr>
        <w:tblStyle w:val="temptablestyle5e9ec1b7634d3"/>
        <w:tblW w:w="0" w:type="auto"/>
        <w:tblInd w:w="0" w:type="dxa"/>
        <w:tblLook w:val="04A0" w:firstRow="1" w:lastRow="0" w:firstColumn="1" w:lastColumn="0" w:noHBand="0" w:noVBand="1"/>
      </w:tblPr>
      <w:tblGrid>
        <w:gridCol w:w="5000"/>
      </w:tblGrid>
      <w:tr w:rsidR="00831633" w14:paraId="34FB6331" w14:textId="77777777">
        <w:tc>
          <w:tcPr>
            <w:tcW w:w="5000" w:type="dxa"/>
            <w:tcBorders>
              <w:bottom w:val="single" w:sz="10" w:space="0" w:color="777777"/>
            </w:tcBorders>
          </w:tcPr>
          <w:p w14:paraId="34FB6330" w14:textId="77777777" w:rsidR="00831633" w:rsidRDefault="00831633">
            <w:pPr>
              <w:jc w:val="center"/>
            </w:pPr>
          </w:p>
        </w:tc>
      </w:tr>
      <w:tr w:rsidR="00831633" w:rsidRPr="0070002C" w14:paraId="34FB6333" w14:textId="77777777">
        <w:tc>
          <w:tcPr>
            <w:tcW w:w="5000" w:type="dxa"/>
          </w:tcPr>
          <w:p w14:paraId="34FB6332" w14:textId="77777777" w:rsidR="00831633" w:rsidRPr="0070002C" w:rsidRDefault="001D1EF5">
            <w:pPr>
              <w:jc w:val="center"/>
              <w:rPr>
                <w:rFonts w:ascii="Times New Roman" w:hAnsi="Times New Roman" w:cs="Times New Roman"/>
              </w:rPr>
            </w:pPr>
            <w:r w:rsidRPr="0070002C">
              <w:rPr>
                <w:rFonts w:ascii="Times New Roman" w:eastAsia="Calibri" w:hAnsi="Times New Roman" w:cs="Times New Roman"/>
                <w:sz w:val="22"/>
                <w:szCs w:val="22"/>
              </w:rPr>
              <w:t>(pedagogical</w:t>
            </w:r>
            <w:r w:rsidR="00253FA9" w:rsidRPr="0070002C">
              <w:rPr>
                <w:rFonts w:ascii="Times New Roman" w:eastAsia="Calibri" w:hAnsi="Times New Roman" w:cs="Times New Roman"/>
                <w:sz w:val="22"/>
                <w:szCs w:val="22"/>
              </w:rPr>
              <w:t xml:space="preserve"> n</w:t>
            </w:r>
            <w:r w:rsidRPr="0070002C">
              <w:rPr>
                <w:rFonts w:ascii="Times New Roman" w:eastAsia="Calibri" w:hAnsi="Times New Roman" w:cs="Times New Roman"/>
                <w:sz w:val="22"/>
                <w:szCs w:val="22"/>
              </w:rPr>
              <w:t>ame., science degree</w:t>
            </w:r>
            <w:r w:rsidR="00253FA9" w:rsidRPr="0070002C">
              <w:rPr>
                <w:rFonts w:ascii="Times New Roman" w:eastAsia="Calibri" w:hAnsi="Times New Roman" w:cs="Times New Roman"/>
                <w:sz w:val="22"/>
                <w:szCs w:val="22"/>
              </w:rPr>
              <w:t>, name, surname of the researcher)</w:t>
            </w:r>
          </w:p>
        </w:tc>
      </w:tr>
    </w:tbl>
    <w:tbl>
      <w:tblPr>
        <w:tblStyle w:val="temptablestyle5e9ec1b763793"/>
        <w:tblW w:w="0" w:type="auto"/>
        <w:tblInd w:w="0" w:type="dxa"/>
        <w:tblLook w:val="04A0" w:firstRow="1" w:lastRow="0" w:firstColumn="1" w:lastColumn="0" w:noHBand="0" w:noVBand="1"/>
      </w:tblPr>
      <w:tblGrid>
        <w:gridCol w:w="5000"/>
      </w:tblGrid>
      <w:tr w:rsidR="00831633" w14:paraId="34FB6335" w14:textId="77777777">
        <w:tc>
          <w:tcPr>
            <w:tcW w:w="5000" w:type="dxa"/>
          </w:tcPr>
          <w:p w14:paraId="70EA3400" w14:textId="77777777" w:rsidR="00831633" w:rsidRDefault="00831633">
            <w:pPr>
              <w:jc w:val="center"/>
            </w:pPr>
          </w:p>
          <w:p w14:paraId="34FB6334" w14:textId="08E9157E" w:rsidR="0070002C" w:rsidRDefault="0070002C">
            <w:pPr>
              <w:jc w:val="center"/>
            </w:pPr>
          </w:p>
        </w:tc>
      </w:tr>
      <w:tr w:rsidR="00831633" w14:paraId="34FB6338" w14:textId="77777777">
        <w:tc>
          <w:tcPr>
            <w:tcW w:w="5000" w:type="dxa"/>
          </w:tcPr>
          <w:p w14:paraId="34FB6336" w14:textId="4DFE3C84" w:rsidR="00831633" w:rsidRPr="0070002C" w:rsidRDefault="0070002C">
            <w:pPr>
              <w:jc w:val="center"/>
              <w:rPr>
                <w:rFonts w:ascii="Times New Roman" w:eastAsia="Calibri" w:hAnsi="Times New Roman" w:cs="Times New Roman"/>
                <w:sz w:val="24"/>
                <w:szCs w:val="22"/>
                <w:lang w:val="lt-LT"/>
              </w:rPr>
            </w:pPr>
            <w:r w:rsidRPr="0070002C">
              <w:rPr>
                <w:rFonts w:ascii="Times New Roman" w:eastAsia="Calibri" w:hAnsi="Times New Roman" w:cs="Times New Roman"/>
                <w:b/>
                <w:sz w:val="24"/>
                <w:szCs w:val="22"/>
                <w:lang w:val="ru-RU"/>
              </w:rPr>
              <w:t>Год</w:t>
            </w:r>
            <w:r w:rsidRPr="00F22B3B">
              <w:rPr>
                <w:rFonts w:ascii="Times New Roman" w:eastAsia="Calibri" w:hAnsi="Times New Roman" w:cs="Times New Roman"/>
                <w:b/>
                <w:sz w:val="24"/>
                <w:szCs w:val="22"/>
              </w:rPr>
              <w:t xml:space="preserve"> </w:t>
            </w:r>
            <w:r w:rsidRPr="0070002C">
              <w:rPr>
                <w:rFonts w:ascii="Times New Roman" w:eastAsia="Calibri" w:hAnsi="Times New Roman" w:cs="Times New Roman"/>
                <w:b/>
                <w:sz w:val="24"/>
                <w:szCs w:val="22"/>
                <w:lang w:val="ru-RU"/>
              </w:rPr>
              <w:t>получения</w:t>
            </w:r>
            <w:r w:rsidRPr="00F22B3B">
              <w:rPr>
                <w:rFonts w:ascii="Times New Roman" w:eastAsia="Calibri" w:hAnsi="Times New Roman" w:cs="Times New Roman"/>
                <w:b/>
                <w:sz w:val="24"/>
                <w:szCs w:val="22"/>
              </w:rPr>
              <w:t xml:space="preserve"> </w:t>
            </w:r>
            <w:r w:rsidRPr="0070002C">
              <w:rPr>
                <w:rFonts w:ascii="Times New Roman" w:eastAsia="Calibri" w:hAnsi="Times New Roman" w:cs="Times New Roman"/>
                <w:b/>
                <w:sz w:val="24"/>
                <w:szCs w:val="22"/>
              </w:rPr>
              <w:t>PhD</w:t>
            </w:r>
            <w:r w:rsidRPr="00F22B3B">
              <w:rPr>
                <w:rFonts w:ascii="Times New Roman" w:eastAsia="Calibri" w:hAnsi="Times New Roman" w:cs="Times New Roman"/>
                <w:b/>
                <w:sz w:val="24"/>
                <w:szCs w:val="22"/>
              </w:rPr>
              <w:t xml:space="preserve"> </w:t>
            </w:r>
            <w:r w:rsidR="00253FA9" w:rsidRPr="00F22B3B">
              <w:rPr>
                <w:rFonts w:ascii="Times New Roman" w:eastAsia="Calibri" w:hAnsi="Times New Roman" w:cs="Times New Roman"/>
                <w:b/>
                <w:sz w:val="24"/>
                <w:szCs w:val="22"/>
              </w:rPr>
              <w:t xml:space="preserve"> - 202</w:t>
            </w:r>
            <w:r w:rsidR="0058306C">
              <w:rPr>
                <w:rFonts w:ascii="Times New Roman" w:eastAsia="Calibri" w:hAnsi="Times New Roman" w:cs="Times New Roman"/>
                <w:b/>
                <w:sz w:val="24"/>
                <w:szCs w:val="22"/>
                <w:lang w:val="lt-LT"/>
              </w:rPr>
              <w:t>5</w:t>
            </w:r>
            <w:r w:rsidR="00253FA9" w:rsidRPr="00F22B3B">
              <w:rPr>
                <w:rFonts w:ascii="Times New Roman" w:eastAsia="Calibri" w:hAnsi="Times New Roman" w:cs="Times New Roman"/>
                <w:sz w:val="24"/>
                <w:szCs w:val="22"/>
              </w:rPr>
              <w:t xml:space="preserve"> </w:t>
            </w:r>
          </w:p>
          <w:p w14:paraId="34FB6337" w14:textId="0341ABE6" w:rsidR="00B31746" w:rsidRDefault="00B31746" w:rsidP="00F22B3B">
            <w:pPr>
              <w:jc w:val="center"/>
            </w:pPr>
            <w:r w:rsidRPr="00D47D89">
              <w:rPr>
                <w:bCs/>
                <w:i/>
                <w:szCs w:val="24"/>
                <w:lang w:val="en-GB"/>
              </w:rPr>
              <w:t>(</w:t>
            </w:r>
            <w:proofErr w:type="gramStart"/>
            <w:r w:rsidRPr="00D47D89">
              <w:rPr>
                <w:bCs/>
                <w:i/>
                <w:szCs w:val="24"/>
                <w:lang w:val="en-GB"/>
              </w:rPr>
              <w:t>starting</w:t>
            </w:r>
            <w:proofErr w:type="gramEnd"/>
            <w:r w:rsidRPr="00D47D89">
              <w:rPr>
                <w:bCs/>
                <w:i/>
                <w:szCs w:val="24"/>
                <w:lang w:val="en-GB"/>
              </w:rPr>
              <w:t xml:space="preserve"> with the latest publications e.g.: </w:t>
            </w:r>
            <w:r w:rsidR="00A455D7">
              <w:rPr>
                <w:bCs/>
                <w:i/>
                <w:szCs w:val="24"/>
                <w:lang w:val="en-GB"/>
              </w:rPr>
              <w:t>202</w:t>
            </w:r>
            <w:r w:rsidR="00F22B3B">
              <w:rPr>
                <w:bCs/>
                <w:i/>
                <w:szCs w:val="24"/>
                <w:lang w:val="en-GB"/>
              </w:rPr>
              <w:t>5</w:t>
            </w:r>
            <w:r w:rsidR="00A455D7">
              <w:rPr>
                <w:bCs/>
                <w:i/>
                <w:szCs w:val="24"/>
                <w:lang w:val="en-GB"/>
              </w:rPr>
              <w:t xml:space="preserve">, </w:t>
            </w:r>
            <w:r w:rsidR="000B5573">
              <w:rPr>
                <w:bCs/>
                <w:i/>
                <w:szCs w:val="24"/>
                <w:lang w:val="en-GB"/>
              </w:rPr>
              <w:t>202</w:t>
            </w:r>
            <w:r w:rsidR="00F22B3B">
              <w:rPr>
                <w:bCs/>
                <w:i/>
                <w:szCs w:val="24"/>
                <w:lang w:val="en-GB"/>
              </w:rPr>
              <w:t>4</w:t>
            </w:r>
            <w:r w:rsidR="000B5573">
              <w:rPr>
                <w:bCs/>
                <w:i/>
                <w:szCs w:val="24"/>
                <w:lang w:val="en-GB"/>
              </w:rPr>
              <w:t xml:space="preserve">, </w:t>
            </w:r>
            <w:r w:rsidR="00663840">
              <w:rPr>
                <w:bCs/>
                <w:i/>
                <w:szCs w:val="24"/>
                <w:lang w:val="en-GB"/>
              </w:rPr>
              <w:t>202</w:t>
            </w:r>
            <w:r w:rsidR="00F22B3B">
              <w:rPr>
                <w:bCs/>
                <w:i/>
                <w:szCs w:val="24"/>
                <w:lang w:val="en-GB"/>
              </w:rPr>
              <w:t>3</w:t>
            </w:r>
            <w:r w:rsidR="00663840">
              <w:rPr>
                <w:bCs/>
                <w:i/>
                <w:szCs w:val="24"/>
                <w:lang w:val="en-GB"/>
              </w:rPr>
              <w:t xml:space="preserve">, </w:t>
            </w:r>
            <w:r>
              <w:rPr>
                <w:bCs/>
                <w:i/>
                <w:szCs w:val="24"/>
                <w:lang w:val="en-GB"/>
              </w:rPr>
              <w:t>202</w:t>
            </w:r>
            <w:r w:rsidR="00F22B3B">
              <w:rPr>
                <w:bCs/>
                <w:i/>
                <w:szCs w:val="24"/>
                <w:lang w:val="en-GB"/>
              </w:rPr>
              <w:t>2</w:t>
            </w:r>
            <w:r>
              <w:rPr>
                <w:bCs/>
                <w:i/>
                <w:szCs w:val="24"/>
                <w:lang w:val="en-GB"/>
              </w:rPr>
              <w:t>, 20</w:t>
            </w:r>
            <w:r w:rsidR="00F22B3B">
              <w:rPr>
                <w:bCs/>
                <w:i/>
                <w:szCs w:val="24"/>
                <w:lang w:val="en-GB"/>
              </w:rPr>
              <w:t>21</w:t>
            </w:r>
            <w:r>
              <w:rPr>
                <w:bCs/>
                <w:i/>
                <w:szCs w:val="24"/>
                <w:lang w:val="en-GB"/>
              </w:rPr>
              <w:t>, 20</w:t>
            </w:r>
            <w:r w:rsidR="00F22B3B">
              <w:rPr>
                <w:bCs/>
                <w:i/>
                <w:szCs w:val="24"/>
                <w:lang w:val="en-GB"/>
              </w:rPr>
              <w:t>00</w:t>
            </w:r>
            <w:r>
              <w:rPr>
                <w:bCs/>
                <w:i/>
                <w:szCs w:val="24"/>
                <w:lang w:val="en-GB"/>
              </w:rPr>
              <w:t xml:space="preserve">, </w:t>
            </w:r>
            <w:r w:rsidRPr="00D47D89">
              <w:rPr>
                <w:bCs/>
                <w:i/>
                <w:szCs w:val="24"/>
                <w:lang w:val="en-GB"/>
              </w:rPr>
              <w:t>etc.)</w:t>
            </w:r>
          </w:p>
        </w:tc>
      </w:tr>
    </w:tbl>
    <w:p w14:paraId="0554C467" w14:textId="77777777" w:rsidR="0070002C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4"/>
          <w:lang w:val="lt-LT"/>
        </w:rPr>
      </w:pPr>
    </w:p>
    <w:p w14:paraId="14844EA3" w14:textId="77777777" w:rsidR="00391A50" w:rsidRDefault="00391A50" w:rsidP="00391A50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8"/>
          <w:lang w:val="lt-LT"/>
        </w:rPr>
      </w:pPr>
      <w:r w:rsidRPr="007378DD">
        <w:rPr>
          <w:rFonts w:ascii="Times New Roman" w:hAnsi="Times New Roman" w:cs="Times New Roman"/>
          <w:b/>
          <w:sz w:val="28"/>
          <w:lang w:val="lt-LT"/>
        </w:rPr>
        <w:t>СПИСОК НАУЧНЫХ ПУБЛИКАЦИЙ</w:t>
      </w:r>
    </w:p>
    <w:p w14:paraId="1732D78F" w14:textId="77777777" w:rsidR="00391A50" w:rsidRDefault="00391A50" w:rsidP="0070002C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4"/>
          <w:lang w:val="lt-LT"/>
        </w:rPr>
      </w:pPr>
    </w:p>
    <w:p w14:paraId="0C40CF4D" w14:textId="77777777" w:rsidR="0070002C" w:rsidRPr="0070002C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4"/>
          <w:lang w:val="lt-LT"/>
        </w:rPr>
      </w:pPr>
      <w:r w:rsidRPr="0070002C">
        <w:rPr>
          <w:rFonts w:ascii="Times New Roman" w:hAnsi="Times New Roman" w:cs="Times New Roman"/>
          <w:b/>
          <w:sz w:val="24"/>
          <w:lang w:val="lt-LT"/>
        </w:rPr>
        <w:t>1. СТАТЬИ В МЕЖДУНАРОДНЫХ НАУЧНЫХ ИЗДАНИЯХ</w:t>
      </w:r>
    </w:p>
    <w:p w14:paraId="2D5D7818" w14:textId="77777777" w:rsidR="0070002C" w:rsidRPr="0070002C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4"/>
          <w:lang w:val="lt-LT"/>
        </w:rPr>
      </w:pPr>
      <w:r w:rsidRPr="0070002C">
        <w:rPr>
          <w:rFonts w:ascii="Times New Roman" w:hAnsi="Times New Roman" w:cs="Times New Roman"/>
          <w:b/>
          <w:sz w:val="24"/>
          <w:lang w:val="lt-LT"/>
        </w:rPr>
        <w:t xml:space="preserve">1.1. В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журналах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,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индексируемых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в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базах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данных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Web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of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Science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или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Scopus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с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индексом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цитирования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(JCR SSCI/SNIP)</w:t>
      </w:r>
    </w:p>
    <w:p w14:paraId="75D4F041" w14:textId="77777777" w:rsidR="0070002C" w:rsidRPr="00CE4747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2"/>
          <w:lang w:val="lt-LT"/>
        </w:rPr>
      </w:pPr>
    </w:p>
    <w:p w14:paraId="0511EF05" w14:textId="77777777" w:rsidR="0070002C" w:rsidRPr="00CE4747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2"/>
          <w:lang w:val="lt-LT"/>
        </w:rPr>
      </w:pPr>
    </w:p>
    <w:p w14:paraId="6781E573" w14:textId="77777777" w:rsidR="00353E25" w:rsidRPr="0070002C" w:rsidRDefault="00353E25" w:rsidP="00353E25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4"/>
          <w:lang w:val="lt-LT"/>
        </w:rPr>
      </w:pPr>
      <w:r>
        <w:rPr>
          <w:rFonts w:ascii="Times New Roman" w:hAnsi="Times New Roman" w:cs="Times New Roman"/>
          <w:b/>
          <w:sz w:val="24"/>
          <w:lang w:val="lt-LT"/>
        </w:rPr>
        <w:t xml:space="preserve">1.2. </w:t>
      </w:r>
      <w:r w:rsidRPr="0070002C">
        <w:rPr>
          <w:rFonts w:ascii="Times New Roman" w:hAnsi="Times New Roman" w:cs="Times New Roman"/>
          <w:b/>
          <w:sz w:val="24"/>
          <w:lang w:val="lt-LT"/>
        </w:rPr>
        <w:t xml:space="preserve">В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журналах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,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индексируемых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в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базах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данных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Web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of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Science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или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Scopus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5F2A08">
        <w:rPr>
          <w:rFonts w:ascii="Times New Roman" w:hAnsi="Times New Roman" w:cs="Times New Roman"/>
          <w:b/>
          <w:sz w:val="24"/>
          <w:lang w:val="lt-LT"/>
        </w:rPr>
        <w:t>без</w:t>
      </w:r>
      <w:proofErr w:type="spellEnd"/>
      <w:r w:rsidRPr="005F2A08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5F2A08">
        <w:rPr>
          <w:rFonts w:ascii="Times New Roman" w:hAnsi="Times New Roman" w:cs="Times New Roman"/>
          <w:b/>
          <w:sz w:val="24"/>
          <w:lang w:val="lt-LT"/>
        </w:rPr>
        <w:t>индекса</w:t>
      </w:r>
      <w:proofErr w:type="spellEnd"/>
      <w:r w:rsidRPr="005F2A08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5F2A08">
        <w:rPr>
          <w:rFonts w:ascii="Times New Roman" w:hAnsi="Times New Roman" w:cs="Times New Roman"/>
          <w:b/>
          <w:sz w:val="24"/>
          <w:lang w:val="lt-LT"/>
        </w:rPr>
        <w:t>цитируемости</w:t>
      </w:r>
      <w:proofErr w:type="spellEnd"/>
    </w:p>
    <w:p w14:paraId="32C973D8" w14:textId="77777777" w:rsidR="00391A50" w:rsidRPr="00CE4747" w:rsidRDefault="00391A50" w:rsidP="0070002C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2"/>
          <w:lang w:val="lt-LT"/>
        </w:rPr>
      </w:pPr>
    </w:p>
    <w:p w14:paraId="63A095D1" w14:textId="77777777" w:rsidR="0070002C" w:rsidRPr="00CE4747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2"/>
          <w:lang w:val="lt-LT"/>
        </w:rPr>
      </w:pPr>
    </w:p>
    <w:p w14:paraId="22A05383" w14:textId="49EB4197" w:rsidR="0070002C" w:rsidRPr="0070002C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4"/>
          <w:lang w:val="lt-LT"/>
        </w:rPr>
      </w:pPr>
      <w:r w:rsidRPr="0070002C">
        <w:rPr>
          <w:rFonts w:ascii="Times New Roman" w:hAnsi="Times New Roman" w:cs="Times New Roman"/>
          <w:b/>
          <w:sz w:val="24"/>
          <w:lang w:val="lt-LT"/>
        </w:rPr>
        <w:t>2. СТАТЬИ В ДРУГИХ РЕЦЕНЗИОННЫХ НАУЧНЫХ ИЗДАНИЯХ</w:t>
      </w:r>
    </w:p>
    <w:p w14:paraId="7BB0813B" w14:textId="77777777" w:rsidR="0070002C" w:rsidRPr="0070002C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4"/>
          <w:lang w:val="lt-LT"/>
        </w:rPr>
      </w:pPr>
      <w:r w:rsidRPr="0070002C">
        <w:rPr>
          <w:rFonts w:ascii="Times New Roman" w:hAnsi="Times New Roman" w:cs="Times New Roman"/>
          <w:b/>
          <w:sz w:val="24"/>
          <w:lang w:val="lt-LT"/>
        </w:rPr>
        <w:t xml:space="preserve">2.1. В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издательствах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зарубежных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стран</w:t>
      </w:r>
      <w:proofErr w:type="spellEnd"/>
    </w:p>
    <w:p w14:paraId="5DA80DC0" w14:textId="77777777" w:rsidR="0070002C" w:rsidRPr="00CE4747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2"/>
          <w:lang w:val="lt-LT"/>
        </w:rPr>
      </w:pPr>
    </w:p>
    <w:p w14:paraId="13246DCC" w14:textId="77777777" w:rsidR="0070002C" w:rsidRPr="00CE4747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2"/>
          <w:lang w:val="lt-LT"/>
        </w:rPr>
      </w:pPr>
    </w:p>
    <w:p w14:paraId="7794E5ED" w14:textId="6C5427B2" w:rsidR="0070002C" w:rsidRPr="0070002C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4"/>
          <w:lang w:val="lt-LT"/>
        </w:rPr>
      </w:pPr>
      <w:r w:rsidRPr="0070002C">
        <w:rPr>
          <w:rFonts w:ascii="Times New Roman" w:hAnsi="Times New Roman" w:cs="Times New Roman"/>
          <w:b/>
          <w:sz w:val="24"/>
          <w:lang w:val="lt-LT"/>
        </w:rPr>
        <w:t xml:space="preserve">2.2. В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издательствах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Литвы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r>
        <w:rPr>
          <w:rFonts w:ascii="Times New Roman" w:hAnsi="Times New Roman" w:cs="Times New Roman"/>
          <w:b/>
          <w:sz w:val="24"/>
          <w:lang w:val="lt-LT"/>
        </w:rPr>
        <w:t>(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Беларуси</w:t>
      </w:r>
      <w:proofErr w:type="spellEnd"/>
      <w:r>
        <w:rPr>
          <w:rFonts w:ascii="Times New Roman" w:hAnsi="Times New Roman" w:cs="Times New Roman"/>
          <w:b/>
          <w:sz w:val="24"/>
          <w:lang w:val="lt-LT"/>
        </w:rPr>
        <w:t>)</w:t>
      </w:r>
    </w:p>
    <w:p w14:paraId="58EA97EE" w14:textId="77777777" w:rsidR="0070002C" w:rsidRPr="00CE4747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2"/>
          <w:lang w:val="lt-LT"/>
        </w:rPr>
      </w:pPr>
    </w:p>
    <w:p w14:paraId="3AD37867" w14:textId="77777777" w:rsidR="0070002C" w:rsidRPr="00CE4747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2"/>
          <w:lang w:val="lt-LT"/>
        </w:rPr>
      </w:pPr>
    </w:p>
    <w:p w14:paraId="5DBED352" w14:textId="45FB410C" w:rsidR="0070002C" w:rsidRPr="0070002C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4"/>
          <w:lang w:val="lt-LT"/>
        </w:rPr>
      </w:pPr>
      <w:r w:rsidRPr="0070002C">
        <w:rPr>
          <w:rFonts w:ascii="Times New Roman" w:hAnsi="Times New Roman" w:cs="Times New Roman"/>
          <w:b/>
          <w:sz w:val="24"/>
          <w:lang w:val="lt-LT"/>
        </w:rPr>
        <w:t xml:space="preserve">3. НАУЧНЫЕ МОНОГРАФИИ, </w:t>
      </w:r>
      <w:r w:rsidR="00CE4747">
        <w:rPr>
          <w:rFonts w:ascii="Times New Roman" w:hAnsi="Times New Roman" w:cs="Times New Roman"/>
          <w:b/>
          <w:sz w:val="24"/>
          <w:lang w:val="ru-RU"/>
        </w:rPr>
        <w:t>СТУДИИ</w:t>
      </w:r>
      <w:r w:rsidR="00CE4747"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r w:rsidRPr="0070002C">
        <w:rPr>
          <w:rFonts w:ascii="Times New Roman" w:hAnsi="Times New Roman" w:cs="Times New Roman"/>
          <w:b/>
          <w:sz w:val="24"/>
          <w:lang w:val="lt-LT"/>
        </w:rPr>
        <w:t>И ИХ ЧАСТИ</w:t>
      </w:r>
    </w:p>
    <w:p w14:paraId="7CBDCAB3" w14:textId="77777777" w:rsidR="0070002C" w:rsidRPr="0070002C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4"/>
          <w:lang w:val="lt-LT"/>
        </w:rPr>
      </w:pPr>
      <w:r w:rsidRPr="0070002C">
        <w:rPr>
          <w:rFonts w:ascii="Times New Roman" w:hAnsi="Times New Roman" w:cs="Times New Roman"/>
          <w:b/>
          <w:sz w:val="24"/>
          <w:lang w:val="lt-LT"/>
        </w:rPr>
        <w:t xml:space="preserve">3.1.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Публикуется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в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всемирно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признанных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научных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b/>
          <w:sz w:val="24"/>
          <w:lang w:val="lt-LT"/>
        </w:rPr>
        <w:t>издательствах</w:t>
      </w:r>
      <w:proofErr w:type="spellEnd"/>
      <w:r w:rsidRPr="0070002C">
        <w:rPr>
          <w:rFonts w:ascii="Times New Roman" w:hAnsi="Times New Roman" w:cs="Times New Roman"/>
          <w:b/>
          <w:sz w:val="24"/>
          <w:lang w:val="lt-LT"/>
        </w:rPr>
        <w:t>.</w:t>
      </w:r>
    </w:p>
    <w:p w14:paraId="19775463" w14:textId="18163409" w:rsidR="0070002C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sz w:val="22"/>
          <w:lang w:val="lt-LT"/>
        </w:rPr>
      </w:pPr>
      <w:r w:rsidRPr="0070002C">
        <w:rPr>
          <w:rFonts w:ascii="Times New Roman" w:hAnsi="Times New Roman" w:cs="Times New Roman"/>
          <w:sz w:val="22"/>
          <w:lang w:val="lt-LT"/>
        </w:rPr>
        <w:t>(</w:t>
      </w:r>
      <w:proofErr w:type="spellStart"/>
      <w:r w:rsidRPr="0070002C">
        <w:rPr>
          <w:rFonts w:ascii="Times New Roman" w:hAnsi="Times New Roman" w:cs="Times New Roman"/>
          <w:sz w:val="22"/>
          <w:lang w:val="lt-LT"/>
        </w:rPr>
        <w:t>Springer</w:t>
      </w:r>
      <w:proofErr w:type="spellEnd"/>
      <w:r w:rsidRPr="0070002C">
        <w:rPr>
          <w:rFonts w:ascii="Times New Roman" w:hAnsi="Times New Roman" w:cs="Times New Roman"/>
          <w:sz w:val="22"/>
          <w:lang w:val="lt-LT"/>
        </w:rPr>
        <w:t xml:space="preserve">, </w:t>
      </w:r>
      <w:proofErr w:type="spellStart"/>
      <w:r w:rsidRPr="0070002C">
        <w:rPr>
          <w:rFonts w:ascii="Times New Roman" w:hAnsi="Times New Roman" w:cs="Times New Roman"/>
          <w:sz w:val="22"/>
          <w:lang w:val="lt-LT"/>
        </w:rPr>
        <w:t>Routledge</w:t>
      </w:r>
      <w:proofErr w:type="spellEnd"/>
      <w:r w:rsidRPr="0070002C">
        <w:rPr>
          <w:rFonts w:ascii="Times New Roman" w:hAnsi="Times New Roman" w:cs="Times New Roman"/>
          <w:sz w:val="22"/>
          <w:lang w:val="lt-LT"/>
        </w:rPr>
        <w:t xml:space="preserve">, </w:t>
      </w:r>
      <w:proofErr w:type="spellStart"/>
      <w:r w:rsidRPr="0070002C">
        <w:rPr>
          <w:rFonts w:ascii="Times New Roman" w:hAnsi="Times New Roman" w:cs="Times New Roman"/>
          <w:sz w:val="22"/>
          <w:lang w:val="lt-LT"/>
        </w:rPr>
        <w:t>Elsevier</w:t>
      </w:r>
      <w:proofErr w:type="spellEnd"/>
      <w:r w:rsidRPr="0070002C">
        <w:rPr>
          <w:rFonts w:ascii="Times New Roman" w:hAnsi="Times New Roman" w:cs="Times New Roman"/>
          <w:sz w:val="22"/>
          <w:lang w:val="lt-LT"/>
        </w:rPr>
        <w:t xml:space="preserve">, </w:t>
      </w:r>
      <w:proofErr w:type="spellStart"/>
      <w:r w:rsidRPr="0070002C">
        <w:rPr>
          <w:rFonts w:ascii="Times New Roman" w:hAnsi="Times New Roman" w:cs="Times New Roman"/>
          <w:sz w:val="22"/>
          <w:lang w:val="lt-LT"/>
        </w:rPr>
        <w:t>Cambridge</w:t>
      </w:r>
      <w:proofErr w:type="spellEnd"/>
      <w:r w:rsidRPr="0070002C">
        <w:rPr>
          <w:rFonts w:ascii="Times New Roman" w:hAnsi="Times New Roman" w:cs="Times New Roman"/>
          <w:sz w:val="22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sz w:val="22"/>
          <w:lang w:val="lt-LT"/>
        </w:rPr>
        <w:t>University</w:t>
      </w:r>
      <w:proofErr w:type="spellEnd"/>
      <w:r w:rsidRPr="0070002C">
        <w:rPr>
          <w:rFonts w:ascii="Times New Roman" w:hAnsi="Times New Roman" w:cs="Times New Roman"/>
          <w:sz w:val="22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sz w:val="22"/>
          <w:lang w:val="lt-LT"/>
        </w:rPr>
        <w:t>Press</w:t>
      </w:r>
      <w:proofErr w:type="spellEnd"/>
      <w:r w:rsidRPr="0070002C">
        <w:rPr>
          <w:rFonts w:ascii="Times New Roman" w:hAnsi="Times New Roman" w:cs="Times New Roman"/>
          <w:sz w:val="22"/>
          <w:lang w:val="lt-LT"/>
        </w:rPr>
        <w:t xml:space="preserve">, </w:t>
      </w:r>
      <w:proofErr w:type="spellStart"/>
      <w:r w:rsidRPr="0070002C">
        <w:rPr>
          <w:rFonts w:ascii="Times New Roman" w:hAnsi="Times New Roman" w:cs="Times New Roman"/>
          <w:sz w:val="22"/>
          <w:lang w:val="lt-LT"/>
        </w:rPr>
        <w:t>De</w:t>
      </w:r>
      <w:proofErr w:type="spellEnd"/>
      <w:r w:rsidRPr="0070002C">
        <w:rPr>
          <w:rFonts w:ascii="Times New Roman" w:hAnsi="Times New Roman" w:cs="Times New Roman"/>
          <w:sz w:val="22"/>
          <w:lang w:val="lt-LT"/>
        </w:rPr>
        <w:t xml:space="preserve"> </w:t>
      </w:r>
      <w:proofErr w:type="spellStart"/>
      <w:r w:rsidRPr="0070002C">
        <w:rPr>
          <w:rFonts w:ascii="Times New Roman" w:hAnsi="Times New Roman" w:cs="Times New Roman"/>
          <w:sz w:val="22"/>
          <w:lang w:val="lt-LT"/>
        </w:rPr>
        <w:t>Gruyter</w:t>
      </w:r>
      <w:proofErr w:type="spellEnd"/>
      <w:r w:rsidRPr="0070002C">
        <w:rPr>
          <w:rFonts w:ascii="Times New Roman" w:hAnsi="Times New Roman" w:cs="Times New Roman"/>
          <w:sz w:val="22"/>
          <w:lang w:val="lt-LT"/>
        </w:rPr>
        <w:t>...)</w:t>
      </w:r>
    </w:p>
    <w:p w14:paraId="515FF4B8" w14:textId="77777777" w:rsidR="0070002C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sz w:val="22"/>
          <w:lang w:val="lt-LT"/>
        </w:rPr>
      </w:pPr>
    </w:p>
    <w:p w14:paraId="6D674B27" w14:textId="77777777" w:rsidR="0070002C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sz w:val="22"/>
          <w:lang w:val="lt-LT"/>
        </w:rPr>
      </w:pPr>
    </w:p>
    <w:p w14:paraId="6E23FCAC" w14:textId="77777777" w:rsidR="00CE4747" w:rsidRPr="005F2A08" w:rsidRDefault="00CE4747" w:rsidP="00CE4747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4"/>
          <w:lang w:val="lt-LT"/>
        </w:rPr>
      </w:pPr>
      <w:r w:rsidRPr="005F2A08">
        <w:rPr>
          <w:rFonts w:ascii="Times New Roman" w:hAnsi="Times New Roman" w:cs="Times New Roman"/>
          <w:b/>
          <w:sz w:val="24"/>
          <w:lang w:val="lt-LT"/>
        </w:rPr>
        <w:t xml:space="preserve">3.2. В </w:t>
      </w:r>
      <w:proofErr w:type="spellStart"/>
      <w:r w:rsidRPr="005F2A08">
        <w:rPr>
          <w:rFonts w:ascii="Times New Roman" w:hAnsi="Times New Roman" w:cs="Times New Roman"/>
          <w:b/>
          <w:sz w:val="24"/>
          <w:lang w:val="lt-LT"/>
        </w:rPr>
        <w:t>других</w:t>
      </w:r>
      <w:proofErr w:type="spellEnd"/>
      <w:r w:rsidRPr="005F2A08">
        <w:rPr>
          <w:rFonts w:ascii="Times New Roman" w:hAnsi="Times New Roman" w:cs="Times New Roman"/>
          <w:b/>
          <w:sz w:val="24"/>
          <w:lang w:val="lt-LT"/>
        </w:rPr>
        <w:t xml:space="preserve"> </w:t>
      </w:r>
      <w:proofErr w:type="spellStart"/>
      <w:r w:rsidRPr="005F2A08">
        <w:rPr>
          <w:rFonts w:ascii="Times New Roman" w:hAnsi="Times New Roman" w:cs="Times New Roman"/>
          <w:b/>
          <w:sz w:val="24"/>
          <w:lang w:val="lt-LT"/>
        </w:rPr>
        <w:t>издательствах</w:t>
      </w:r>
      <w:proofErr w:type="spellEnd"/>
    </w:p>
    <w:p w14:paraId="09DFEA16" w14:textId="77777777" w:rsidR="00CE4747" w:rsidRDefault="00CE4747" w:rsidP="0070002C">
      <w:pPr>
        <w:spacing w:before="100" w:after="100" w:line="0" w:lineRule="atLeast"/>
        <w:jc w:val="center"/>
        <w:rPr>
          <w:rFonts w:ascii="Times New Roman" w:hAnsi="Times New Roman" w:cs="Times New Roman"/>
          <w:sz w:val="22"/>
          <w:lang w:val="lt-LT"/>
        </w:rPr>
      </w:pPr>
    </w:p>
    <w:p w14:paraId="75A1328A" w14:textId="77777777" w:rsidR="00CE4747" w:rsidRDefault="00CE4747" w:rsidP="0070002C">
      <w:pPr>
        <w:spacing w:before="100" w:after="100" w:line="0" w:lineRule="atLeast"/>
        <w:jc w:val="center"/>
        <w:rPr>
          <w:rFonts w:ascii="Times New Roman" w:hAnsi="Times New Roman" w:cs="Times New Roman"/>
          <w:sz w:val="22"/>
          <w:lang w:val="lt-LT"/>
        </w:rPr>
      </w:pPr>
    </w:p>
    <w:p w14:paraId="693C2789" w14:textId="133BA9AB" w:rsidR="0070002C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4"/>
          <w:lang w:val="lt-LT"/>
        </w:rPr>
      </w:pPr>
      <w:r w:rsidRPr="0070002C">
        <w:rPr>
          <w:rFonts w:ascii="Times New Roman" w:hAnsi="Times New Roman" w:cs="Times New Roman"/>
          <w:b/>
          <w:sz w:val="24"/>
          <w:lang w:val="lt-LT"/>
        </w:rPr>
        <w:t>4. ДРУГИЕ КНИГИ И ИХ ЧАСТИ</w:t>
      </w:r>
    </w:p>
    <w:p w14:paraId="63BE0398" w14:textId="77777777" w:rsidR="0070002C" w:rsidRPr="00CE4747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2"/>
          <w:lang w:val="lt-LT"/>
        </w:rPr>
      </w:pPr>
    </w:p>
    <w:p w14:paraId="19CEC0C6" w14:textId="77777777" w:rsidR="0070002C" w:rsidRPr="00CE4747" w:rsidRDefault="0070002C" w:rsidP="0070002C">
      <w:pPr>
        <w:spacing w:before="100" w:after="100" w:line="0" w:lineRule="atLeast"/>
        <w:jc w:val="center"/>
        <w:rPr>
          <w:rFonts w:ascii="Times New Roman" w:hAnsi="Times New Roman" w:cs="Times New Roman"/>
          <w:b/>
          <w:sz w:val="22"/>
          <w:lang w:val="lt-LT"/>
        </w:rPr>
      </w:pP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00"/>
        <w:gridCol w:w="5800"/>
        <w:gridCol w:w="180"/>
        <w:gridCol w:w="2800"/>
      </w:tblGrid>
      <w:tr w:rsidR="0070002C" w:rsidRPr="008E2938" w14:paraId="338AD4DD" w14:textId="77777777" w:rsidTr="003D0704">
        <w:trPr>
          <w:trHeight w:hRule="exact" w:val="600"/>
        </w:trPr>
        <w:tc>
          <w:tcPr>
            <w:tcW w:w="958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DC401EF" w14:textId="283A8098" w:rsidR="0070002C" w:rsidRPr="008E2938" w:rsidRDefault="0070002C" w:rsidP="0070002C">
            <w:pPr>
              <w:pStyle w:val="paramvalue"/>
              <w:rPr>
                <w:sz w:val="22"/>
              </w:rPr>
            </w:pPr>
            <w:proofErr w:type="spellStart"/>
            <w:r w:rsidRPr="0070002C">
              <w:rPr>
                <w:sz w:val="22"/>
              </w:rPr>
              <w:t>Автор</w:t>
            </w:r>
            <w:proofErr w:type="spellEnd"/>
            <w:r w:rsidRPr="0070002C">
              <w:rPr>
                <w:sz w:val="22"/>
              </w:rPr>
              <w:t>:</w:t>
            </w:r>
          </w:p>
        </w:tc>
      </w:tr>
      <w:tr w:rsidR="0070002C" w:rsidRPr="008E2938" w14:paraId="3DB2FC96" w14:textId="77777777" w:rsidTr="003D0704">
        <w:trPr>
          <w:trHeight w:hRule="exact" w:val="320"/>
        </w:trPr>
        <w:tc>
          <w:tcPr>
            <w:tcW w:w="800" w:type="dxa"/>
          </w:tcPr>
          <w:p w14:paraId="7014EE1C" w14:textId="77777777" w:rsidR="0070002C" w:rsidRPr="008E2938" w:rsidRDefault="0070002C" w:rsidP="003D0704">
            <w:pPr>
              <w:pStyle w:val="EMPTYCELLSTYLE"/>
              <w:rPr>
                <w:sz w:val="3"/>
              </w:rPr>
            </w:pPr>
          </w:p>
        </w:tc>
        <w:tc>
          <w:tcPr>
            <w:tcW w:w="5800" w:type="dxa"/>
            <w:tcBorders>
              <w:top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DFFA17A" w14:textId="26F813F4" w:rsidR="0070002C" w:rsidRPr="008E2938" w:rsidRDefault="0070002C" w:rsidP="003D0704">
            <w:pPr>
              <w:pStyle w:val="paramvalue"/>
              <w:jc w:val="center"/>
              <w:rPr>
                <w:sz w:val="22"/>
              </w:rPr>
            </w:pPr>
            <w:r w:rsidRPr="008E2938">
              <w:rPr>
                <w:i/>
                <w:sz w:val="22"/>
              </w:rPr>
              <w:t>(</w:t>
            </w:r>
            <w:proofErr w:type="spellStart"/>
            <w:r w:rsidRPr="0070002C">
              <w:rPr>
                <w:i/>
                <w:sz w:val="22"/>
              </w:rPr>
              <w:t>имя</w:t>
            </w:r>
            <w:proofErr w:type="spellEnd"/>
            <w:r w:rsidRPr="0070002C">
              <w:rPr>
                <w:i/>
                <w:sz w:val="22"/>
              </w:rPr>
              <w:t xml:space="preserve">, </w:t>
            </w:r>
            <w:proofErr w:type="spellStart"/>
            <w:r w:rsidRPr="0070002C">
              <w:rPr>
                <w:i/>
                <w:sz w:val="22"/>
              </w:rPr>
              <w:t>фамилия</w:t>
            </w:r>
            <w:proofErr w:type="spellEnd"/>
            <w:r w:rsidRPr="008E2938">
              <w:rPr>
                <w:i/>
                <w:sz w:val="22"/>
              </w:rPr>
              <w:t>)</w:t>
            </w:r>
          </w:p>
        </w:tc>
        <w:tc>
          <w:tcPr>
            <w:tcW w:w="180" w:type="dxa"/>
          </w:tcPr>
          <w:p w14:paraId="02E2C886" w14:textId="77777777" w:rsidR="0070002C" w:rsidRPr="008E2938" w:rsidRDefault="0070002C" w:rsidP="003D0704">
            <w:pPr>
              <w:pStyle w:val="EMPTYCELLSTYLE"/>
              <w:rPr>
                <w:sz w:val="3"/>
              </w:rPr>
            </w:pPr>
          </w:p>
        </w:tc>
        <w:tc>
          <w:tcPr>
            <w:tcW w:w="2800" w:type="dxa"/>
            <w:tcBorders>
              <w:top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1337241" w14:textId="7908DAC7" w:rsidR="0070002C" w:rsidRPr="008E2938" w:rsidRDefault="0070002C" w:rsidP="003D0704">
            <w:pPr>
              <w:pStyle w:val="paramvalue"/>
              <w:jc w:val="center"/>
              <w:rPr>
                <w:sz w:val="22"/>
              </w:rPr>
            </w:pPr>
            <w:r w:rsidRPr="008E2938">
              <w:rPr>
                <w:i/>
                <w:sz w:val="22"/>
              </w:rPr>
              <w:t>(</w:t>
            </w:r>
            <w:proofErr w:type="spellStart"/>
            <w:r w:rsidRPr="0070002C">
              <w:rPr>
                <w:i/>
                <w:sz w:val="22"/>
              </w:rPr>
              <w:t>подпись</w:t>
            </w:r>
            <w:proofErr w:type="spellEnd"/>
            <w:r w:rsidRPr="0070002C">
              <w:rPr>
                <w:i/>
                <w:sz w:val="22"/>
              </w:rPr>
              <w:t xml:space="preserve">, </w:t>
            </w:r>
            <w:proofErr w:type="spellStart"/>
            <w:r w:rsidRPr="0070002C">
              <w:rPr>
                <w:i/>
                <w:sz w:val="22"/>
              </w:rPr>
              <w:t>дата</w:t>
            </w:r>
            <w:proofErr w:type="spellEnd"/>
            <w:r w:rsidRPr="008E2938">
              <w:rPr>
                <w:i/>
                <w:sz w:val="22"/>
              </w:rPr>
              <w:t>)</w:t>
            </w:r>
          </w:p>
        </w:tc>
      </w:tr>
    </w:tbl>
    <w:p w14:paraId="43C593CD" w14:textId="77777777" w:rsidR="0070002C" w:rsidRPr="0070002C" w:rsidRDefault="0070002C" w:rsidP="00CE4747">
      <w:pPr>
        <w:spacing w:before="100" w:after="100" w:line="0" w:lineRule="atLeast"/>
        <w:jc w:val="center"/>
        <w:rPr>
          <w:rFonts w:ascii="Times New Roman" w:hAnsi="Times New Roman" w:cs="Times New Roman"/>
          <w:sz w:val="22"/>
          <w:lang w:val="lt-LT"/>
        </w:rPr>
      </w:pPr>
    </w:p>
    <w:sectPr w:rsidR="0070002C" w:rsidRPr="0070002C" w:rsidSect="0070002C">
      <w:pgSz w:w="11905" w:h="16837" w:code="9"/>
      <w:pgMar w:top="403" w:right="567" w:bottom="403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804DDE0" w14:textId="77777777" w:rsidR="00B35F8D" w:rsidRDefault="00B35F8D" w:rsidP="00B31746">
      <w:r>
        <w:separator/>
      </w:r>
    </w:p>
  </w:endnote>
  <w:endnote w:type="continuationSeparator" w:id="0">
    <w:p w14:paraId="1788F461" w14:textId="77777777" w:rsidR="00B35F8D" w:rsidRDefault="00B35F8D" w:rsidP="00B31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7786A7B" w14:textId="77777777" w:rsidR="00B35F8D" w:rsidRDefault="00B35F8D" w:rsidP="00B31746">
      <w:r>
        <w:separator/>
      </w:r>
    </w:p>
  </w:footnote>
  <w:footnote w:type="continuationSeparator" w:id="0">
    <w:p w14:paraId="584836D2" w14:textId="77777777" w:rsidR="00B35F8D" w:rsidRDefault="00B35F8D" w:rsidP="00B317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1633"/>
    <w:rsid w:val="000B5573"/>
    <w:rsid w:val="00150B70"/>
    <w:rsid w:val="001D1EF5"/>
    <w:rsid w:val="00213F8E"/>
    <w:rsid w:val="00253FA9"/>
    <w:rsid w:val="00353E25"/>
    <w:rsid w:val="00391A50"/>
    <w:rsid w:val="0039491A"/>
    <w:rsid w:val="00453A85"/>
    <w:rsid w:val="004A43D1"/>
    <w:rsid w:val="0058306C"/>
    <w:rsid w:val="00611C7D"/>
    <w:rsid w:val="006357D2"/>
    <w:rsid w:val="00663840"/>
    <w:rsid w:val="0070002C"/>
    <w:rsid w:val="007C456D"/>
    <w:rsid w:val="00831633"/>
    <w:rsid w:val="008819F4"/>
    <w:rsid w:val="0090095C"/>
    <w:rsid w:val="0094122A"/>
    <w:rsid w:val="009C2922"/>
    <w:rsid w:val="00A455D7"/>
    <w:rsid w:val="00B31746"/>
    <w:rsid w:val="00B35F8D"/>
    <w:rsid w:val="00C2098E"/>
    <w:rsid w:val="00C5344D"/>
    <w:rsid w:val="00CB1F76"/>
    <w:rsid w:val="00CE4747"/>
    <w:rsid w:val="00E51D30"/>
    <w:rsid w:val="00F22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FB632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lang w:val="en-US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nhideWhenUsed/>
    <w:rPr>
      <w:vertAlign w:val="superscript"/>
    </w:rPr>
  </w:style>
  <w:style w:type="table" w:customStyle="1" w:styleId="temptablestyle5e9ec1b762e60">
    <w:name w:val="temp_table_style|5e9ec1b762e60"/>
    <w:uiPriority w:val="99"/>
    <w:tblPr>
      <w:tblCellMar>
        <w:top w:w="35" w:type="dxa"/>
        <w:left w:w="35" w:type="dxa"/>
        <w:bottom w:w="35" w:type="dxa"/>
        <w:right w:w="35" w:type="dxa"/>
      </w:tblCellMar>
    </w:tblPr>
  </w:style>
  <w:style w:type="table" w:customStyle="1" w:styleId="temptablestyle5e9ec1b7634d3">
    <w:name w:val="temp_table_style|5e9ec1b7634d3"/>
    <w:uiPriority w:val="99"/>
    <w:tblPr>
      <w:jc w:val="center"/>
      <w:tblCellMar>
        <w:top w:w="0" w:type="dxa"/>
        <w:left w:w="0" w:type="dxa"/>
        <w:bottom w:w="0" w:type="dxa"/>
        <w:right w:w="0" w:type="dxa"/>
      </w:tblCellMar>
    </w:tblPr>
    <w:trPr>
      <w:jc w:val="center"/>
    </w:trPr>
  </w:style>
  <w:style w:type="table" w:customStyle="1" w:styleId="temptablestyle5e9ec1b763793">
    <w:name w:val="temp_table_style|5e9ec1b763793"/>
    <w:uiPriority w:val="99"/>
    <w:tblPr>
      <w:jc w:val="center"/>
      <w:tblCellMar>
        <w:top w:w="0" w:type="dxa"/>
        <w:left w:w="0" w:type="dxa"/>
        <w:bottom w:w="0" w:type="dxa"/>
        <w:right w:w="0" w:type="dxa"/>
      </w:tblCellMar>
    </w:tblPr>
    <w:trPr>
      <w:jc w:val="center"/>
    </w:trPr>
  </w:style>
  <w:style w:type="table" w:customStyle="1" w:styleId="temptablestyle5e9ec1b763b9c">
    <w:name w:val="temp_table_style|5e9ec1b763b9c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3ea3">
    <w:name w:val="temp_table_style|5e9ec1b763ea3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4156">
    <w:name w:val="temp_table_style|5e9ec1b764156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4421">
    <w:name w:val="temp_table_style|5e9ec1b764421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46cd">
    <w:name w:val="temp_table_style|5e9ec1b7646cd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497b">
    <w:name w:val="temp_table_style|5e9ec1b76497b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4c2b">
    <w:name w:val="temp_table_style|5e9ec1b764c2b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4fec">
    <w:name w:val="temp_table_style|5e9ec1b764fec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5291">
    <w:name w:val="temp_table_style|5e9ec1b765291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55c9">
    <w:name w:val="temp_table_style|5e9ec1b7655c9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587b">
    <w:name w:val="temp_table_style|5e9ec1b76587b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5ba3">
    <w:name w:val="temp_table_style|5e9ec1b765ba3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5e45">
    <w:name w:val="temp_table_style|5e9ec1b765e45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60f6">
    <w:name w:val="temp_table_style|5e9ec1b7660f6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6664">
    <w:name w:val="temp_table_style|5e9ec1b766664"/>
    <w:uiPriority w:val="9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emptablestyle5e9ec1b766a6d">
    <w:name w:val="temp_table_style|5e9ec1b766a6d"/>
    <w:uiPriority w:val="99"/>
    <w:tblPr>
      <w:tblCellMar>
        <w:top w:w="35" w:type="dxa"/>
        <w:left w:w="35" w:type="dxa"/>
        <w:bottom w:w="35" w:type="dxa"/>
        <w:right w:w="35" w:type="dxa"/>
      </w:tblCellMar>
    </w:tblPr>
  </w:style>
  <w:style w:type="table" w:customStyle="1" w:styleId="temptablestyle5e9ec2503c23d">
    <w:name w:val="temp_table_style|5e9ec2503c23d"/>
    <w:uiPriority w:val="99"/>
    <w:rsid w:val="00453A85"/>
    <w:tblPr>
      <w:tblCellMar>
        <w:top w:w="35" w:type="dxa"/>
        <w:left w:w="35" w:type="dxa"/>
        <w:bottom w:w="35" w:type="dxa"/>
        <w:right w:w="35" w:type="dxa"/>
      </w:tblCellMar>
    </w:tblPr>
  </w:style>
  <w:style w:type="table" w:customStyle="1" w:styleId="temptablestyle5e9ec2503c96f">
    <w:name w:val="temp_table_style|5e9ec2503c96f"/>
    <w:uiPriority w:val="99"/>
    <w:rsid w:val="00453A85"/>
    <w:tblPr>
      <w:jc w:val="center"/>
      <w:tblCellMar>
        <w:top w:w="0" w:type="dxa"/>
        <w:left w:w="0" w:type="dxa"/>
        <w:bottom w:w="0" w:type="dxa"/>
        <w:right w:w="0" w:type="dxa"/>
      </w:tblCellMar>
    </w:tblPr>
    <w:trPr>
      <w:jc w:val="center"/>
    </w:trPr>
  </w:style>
  <w:style w:type="table" w:customStyle="1" w:styleId="temptablestyle5e9ec2503cc2d">
    <w:name w:val="temp_table_style|5e9ec2503cc2d"/>
    <w:uiPriority w:val="99"/>
    <w:rsid w:val="00453A85"/>
    <w:tblPr>
      <w:jc w:val="center"/>
      <w:tblCellMar>
        <w:top w:w="0" w:type="dxa"/>
        <w:left w:w="0" w:type="dxa"/>
        <w:bottom w:w="0" w:type="dxa"/>
        <w:right w:w="0" w:type="dxa"/>
      </w:tblCellMar>
    </w:tblPr>
    <w:trPr>
      <w:jc w:val="center"/>
    </w:trPr>
  </w:style>
  <w:style w:type="table" w:customStyle="1" w:styleId="temptablestyle5e9ec2503d005">
    <w:name w:val="temp_table_style|5e9ec2503d005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d2f1">
    <w:name w:val="temp_table_style|5e9ec2503d2f1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d5ba">
    <w:name w:val="temp_table_style|5e9ec2503d5ba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d97e">
    <w:name w:val="temp_table_style|5e9ec2503d97e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dc40">
    <w:name w:val="temp_table_style|5e9ec2503dc40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df58">
    <w:name w:val="temp_table_style|5e9ec2503df58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e22f">
    <w:name w:val="temp_table_style|5e9ec2503e22f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e591">
    <w:name w:val="temp_table_style|5e9ec2503e591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e8d4">
    <w:name w:val="temp_table_style|5e9ec2503e8d4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eb8c">
    <w:name w:val="temp_table_style|5e9ec2503eb8c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ee68">
    <w:name w:val="temp_table_style|5e9ec2503ee68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f171">
    <w:name w:val="temp_table_style|5e9ec2503f171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f429">
    <w:name w:val="temp_table_style|5e9ec2503f429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f6ea">
    <w:name w:val="temp_table_style|5e9ec2503f6ea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fac8">
    <w:name w:val="temp_table_style|5e9ec2503fac8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fd83">
    <w:name w:val="temp_table_style|5e9ec2503fd83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003d">
    <w:name w:val="temp_table_style|5e9ec2504003d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0310">
    <w:name w:val="temp_table_style|5e9ec25040310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05f0">
    <w:name w:val="temp_table_style|5e9ec250405f0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08aa">
    <w:name w:val="temp_table_style|5e9ec250408aa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0bd9">
    <w:name w:val="temp_table_style|5e9ec25040bd9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0e8e">
    <w:name w:val="temp_table_style|5e9ec25040e8e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116a">
    <w:name w:val="temp_table_style|5e9ec2504116a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143a">
    <w:name w:val="temp_table_style|5e9ec2504143a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1707">
    <w:name w:val="temp_table_style|5e9ec25041707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19be">
    <w:name w:val="temp_table_style|5e9ec250419be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1e04">
    <w:name w:val="temp_table_style|5e9ec25041e04"/>
    <w:uiPriority w:val="99"/>
    <w:rsid w:val="00453A8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qFormat/>
    <w:rsid w:val="00B31746"/>
    <w:pPr>
      <w:spacing w:after="200" w:line="276" w:lineRule="auto"/>
      <w:ind w:left="1296"/>
    </w:pPr>
    <w:rPr>
      <w:rFonts w:ascii="Times New Roman" w:eastAsia="Times New Roman" w:hAnsi="Times New Roman" w:cs="Times New Roman"/>
      <w:lang w:val="lt-LT"/>
    </w:rPr>
  </w:style>
  <w:style w:type="paragraph" w:styleId="FootnoteText">
    <w:name w:val="footnote text"/>
    <w:basedOn w:val="Normal"/>
    <w:link w:val="FootnoteTextChar"/>
    <w:rsid w:val="00B31746"/>
    <w:pPr>
      <w:spacing w:after="200" w:line="276" w:lineRule="auto"/>
    </w:pPr>
    <w:rPr>
      <w:rFonts w:ascii="Times New Roman" w:eastAsia="Times New Roman" w:hAnsi="Times New Roman" w:cs="Times New Roman"/>
      <w:lang w:val="lt-LT"/>
    </w:rPr>
  </w:style>
  <w:style w:type="character" w:customStyle="1" w:styleId="FootnoteTextChar">
    <w:name w:val="Footnote Text Char"/>
    <w:basedOn w:val="DefaultParagraphFont"/>
    <w:link w:val="FootnoteText"/>
    <w:rsid w:val="00B31746"/>
    <w:rPr>
      <w:rFonts w:ascii="Times New Roman" w:eastAsia="Times New Roman" w:hAnsi="Times New Roman" w:cs="Times New Roman"/>
      <w:lang w:val="lt-LT"/>
    </w:rPr>
  </w:style>
  <w:style w:type="character" w:styleId="Hyperlink">
    <w:name w:val="Hyperlink"/>
    <w:rsid w:val="00B31746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002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002C"/>
    <w:rPr>
      <w:rFonts w:ascii="Tahoma" w:hAnsi="Tahoma" w:cs="Tahoma"/>
      <w:sz w:val="16"/>
      <w:szCs w:val="16"/>
    </w:rPr>
  </w:style>
  <w:style w:type="paragraph" w:customStyle="1" w:styleId="EMPTYCELLSTYLE">
    <w:name w:val="EMPTY_CELL_STYLE"/>
    <w:basedOn w:val="Normal"/>
    <w:qFormat/>
    <w:rsid w:val="0070002C"/>
    <w:rPr>
      <w:rFonts w:ascii="Times New Roman" w:eastAsia="Times New Roman" w:hAnsi="Times New Roman" w:cs="Times New Roman"/>
      <w:sz w:val="1"/>
      <w:lang w:val="en-GB" w:eastAsia="en-GB"/>
    </w:rPr>
  </w:style>
  <w:style w:type="paragraph" w:customStyle="1" w:styleId="paramvalue">
    <w:name w:val="param value"/>
    <w:qFormat/>
    <w:rsid w:val="0070002C"/>
    <w:pPr>
      <w:spacing w:after="0" w:line="240" w:lineRule="auto"/>
    </w:pPr>
    <w:rPr>
      <w:rFonts w:ascii="Times New Roman" w:eastAsia="Times New Roman" w:hAnsi="Times New Roman" w:cs="Times New Roman"/>
      <w:lang w:val="en-GB"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lang w:val="en-US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nhideWhenUsed/>
    <w:rPr>
      <w:vertAlign w:val="superscript"/>
    </w:rPr>
  </w:style>
  <w:style w:type="table" w:customStyle="1" w:styleId="temptablestyle5e9ec1b762e60">
    <w:name w:val="temp_table_style|5e9ec1b762e60"/>
    <w:uiPriority w:val="99"/>
    <w:tblPr>
      <w:tblCellMar>
        <w:top w:w="35" w:type="dxa"/>
        <w:left w:w="35" w:type="dxa"/>
        <w:bottom w:w="35" w:type="dxa"/>
        <w:right w:w="35" w:type="dxa"/>
      </w:tblCellMar>
    </w:tblPr>
  </w:style>
  <w:style w:type="table" w:customStyle="1" w:styleId="temptablestyle5e9ec1b7634d3">
    <w:name w:val="temp_table_style|5e9ec1b7634d3"/>
    <w:uiPriority w:val="99"/>
    <w:tblPr>
      <w:jc w:val="center"/>
      <w:tblCellMar>
        <w:top w:w="0" w:type="dxa"/>
        <w:left w:w="0" w:type="dxa"/>
        <w:bottom w:w="0" w:type="dxa"/>
        <w:right w:w="0" w:type="dxa"/>
      </w:tblCellMar>
    </w:tblPr>
    <w:trPr>
      <w:jc w:val="center"/>
    </w:trPr>
  </w:style>
  <w:style w:type="table" w:customStyle="1" w:styleId="temptablestyle5e9ec1b763793">
    <w:name w:val="temp_table_style|5e9ec1b763793"/>
    <w:uiPriority w:val="99"/>
    <w:tblPr>
      <w:jc w:val="center"/>
      <w:tblCellMar>
        <w:top w:w="0" w:type="dxa"/>
        <w:left w:w="0" w:type="dxa"/>
        <w:bottom w:w="0" w:type="dxa"/>
        <w:right w:w="0" w:type="dxa"/>
      </w:tblCellMar>
    </w:tblPr>
    <w:trPr>
      <w:jc w:val="center"/>
    </w:trPr>
  </w:style>
  <w:style w:type="table" w:customStyle="1" w:styleId="temptablestyle5e9ec1b763b9c">
    <w:name w:val="temp_table_style|5e9ec1b763b9c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3ea3">
    <w:name w:val="temp_table_style|5e9ec1b763ea3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4156">
    <w:name w:val="temp_table_style|5e9ec1b764156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4421">
    <w:name w:val="temp_table_style|5e9ec1b764421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46cd">
    <w:name w:val="temp_table_style|5e9ec1b7646cd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497b">
    <w:name w:val="temp_table_style|5e9ec1b76497b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4c2b">
    <w:name w:val="temp_table_style|5e9ec1b764c2b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4fec">
    <w:name w:val="temp_table_style|5e9ec1b764fec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5291">
    <w:name w:val="temp_table_style|5e9ec1b765291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55c9">
    <w:name w:val="temp_table_style|5e9ec1b7655c9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587b">
    <w:name w:val="temp_table_style|5e9ec1b76587b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5ba3">
    <w:name w:val="temp_table_style|5e9ec1b765ba3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5e45">
    <w:name w:val="temp_table_style|5e9ec1b765e45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60f6">
    <w:name w:val="temp_table_style|5e9ec1b7660f6"/>
    <w:uiPriority w:val="99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1b766664">
    <w:name w:val="temp_table_style|5e9ec1b766664"/>
    <w:uiPriority w:val="9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emptablestyle5e9ec1b766a6d">
    <w:name w:val="temp_table_style|5e9ec1b766a6d"/>
    <w:uiPriority w:val="99"/>
    <w:tblPr>
      <w:tblCellMar>
        <w:top w:w="35" w:type="dxa"/>
        <w:left w:w="35" w:type="dxa"/>
        <w:bottom w:w="35" w:type="dxa"/>
        <w:right w:w="35" w:type="dxa"/>
      </w:tblCellMar>
    </w:tblPr>
  </w:style>
  <w:style w:type="table" w:customStyle="1" w:styleId="temptablestyle5e9ec2503c23d">
    <w:name w:val="temp_table_style|5e9ec2503c23d"/>
    <w:uiPriority w:val="99"/>
    <w:rsid w:val="00453A85"/>
    <w:tblPr>
      <w:tblCellMar>
        <w:top w:w="35" w:type="dxa"/>
        <w:left w:w="35" w:type="dxa"/>
        <w:bottom w:w="35" w:type="dxa"/>
        <w:right w:w="35" w:type="dxa"/>
      </w:tblCellMar>
    </w:tblPr>
  </w:style>
  <w:style w:type="table" w:customStyle="1" w:styleId="temptablestyle5e9ec2503c96f">
    <w:name w:val="temp_table_style|5e9ec2503c96f"/>
    <w:uiPriority w:val="99"/>
    <w:rsid w:val="00453A85"/>
    <w:tblPr>
      <w:jc w:val="center"/>
      <w:tblCellMar>
        <w:top w:w="0" w:type="dxa"/>
        <w:left w:w="0" w:type="dxa"/>
        <w:bottom w:w="0" w:type="dxa"/>
        <w:right w:w="0" w:type="dxa"/>
      </w:tblCellMar>
    </w:tblPr>
    <w:trPr>
      <w:jc w:val="center"/>
    </w:trPr>
  </w:style>
  <w:style w:type="table" w:customStyle="1" w:styleId="temptablestyle5e9ec2503cc2d">
    <w:name w:val="temp_table_style|5e9ec2503cc2d"/>
    <w:uiPriority w:val="99"/>
    <w:rsid w:val="00453A85"/>
    <w:tblPr>
      <w:jc w:val="center"/>
      <w:tblCellMar>
        <w:top w:w="0" w:type="dxa"/>
        <w:left w:w="0" w:type="dxa"/>
        <w:bottom w:w="0" w:type="dxa"/>
        <w:right w:w="0" w:type="dxa"/>
      </w:tblCellMar>
    </w:tblPr>
    <w:trPr>
      <w:jc w:val="center"/>
    </w:trPr>
  </w:style>
  <w:style w:type="table" w:customStyle="1" w:styleId="temptablestyle5e9ec2503d005">
    <w:name w:val="temp_table_style|5e9ec2503d005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d2f1">
    <w:name w:val="temp_table_style|5e9ec2503d2f1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d5ba">
    <w:name w:val="temp_table_style|5e9ec2503d5ba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d97e">
    <w:name w:val="temp_table_style|5e9ec2503d97e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dc40">
    <w:name w:val="temp_table_style|5e9ec2503dc40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df58">
    <w:name w:val="temp_table_style|5e9ec2503df58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e22f">
    <w:name w:val="temp_table_style|5e9ec2503e22f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e591">
    <w:name w:val="temp_table_style|5e9ec2503e591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e8d4">
    <w:name w:val="temp_table_style|5e9ec2503e8d4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eb8c">
    <w:name w:val="temp_table_style|5e9ec2503eb8c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ee68">
    <w:name w:val="temp_table_style|5e9ec2503ee68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f171">
    <w:name w:val="temp_table_style|5e9ec2503f171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f429">
    <w:name w:val="temp_table_style|5e9ec2503f429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f6ea">
    <w:name w:val="temp_table_style|5e9ec2503f6ea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fac8">
    <w:name w:val="temp_table_style|5e9ec2503fac8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3fd83">
    <w:name w:val="temp_table_style|5e9ec2503fd83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003d">
    <w:name w:val="temp_table_style|5e9ec2504003d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0310">
    <w:name w:val="temp_table_style|5e9ec25040310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05f0">
    <w:name w:val="temp_table_style|5e9ec250405f0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08aa">
    <w:name w:val="temp_table_style|5e9ec250408aa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0bd9">
    <w:name w:val="temp_table_style|5e9ec25040bd9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0e8e">
    <w:name w:val="temp_table_style|5e9ec25040e8e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116a">
    <w:name w:val="temp_table_style|5e9ec2504116a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143a">
    <w:name w:val="temp_table_style|5e9ec2504143a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1707">
    <w:name w:val="temp_table_style|5e9ec25041707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19be">
    <w:name w:val="temp_table_style|5e9ec250419be"/>
    <w:uiPriority w:val="99"/>
    <w:rsid w:val="00453A85"/>
    <w:tblPr>
      <w:tblCellSpacing w:w="0" w:type="dxa"/>
      <w:tblBorders>
        <w:top w:val="single" w:sz="5" w:space="0" w:color="AAAAAA"/>
        <w:bottom w:val="single" w:sz="5" w:space="0" w:color="AAAAAA"/>
      </w:tblBorders>
      <w:tblCellMar>
        <w:top w:w="35" w:type="dxa"/>
        <w:left w:w="35" w:type="dxa"/>
        <w:bottom w:w="35" w:type="dxa"/>
        <w:right w:w="35" w:type="dxa"/>
      </w:tblCellMar>
    </w:tblPr>
    <w:trPr>
      <w:tblCellSpacing w:w="0" w:type="dxa"/>
    </w:trPr>
  </w:style>
  <w:style w:type="table" w:customStyle="1" w:styleId="temptablestyle5e9ec25041e04">
    <w:name w:val="temp_table_style|5e9ec25041e04"/>
    <w:uiPriority w:val="99"/>
    <w:rsid w:val="00453A8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qFormat/>
    <w:rsid w:val="00B31746"/>
    <w:pPr>
      <w:spacing w:after="200" w:line="276" w:lineRule="auto"/>
      <w:ind w:left="1296"/>
    </w:pPr>
    <w:rPr>
      <w:rFonts w:ascii="Times New Roman" w:eastAsia="Times New Roman" w:hAnsi="Times New Roman" w:cs="Times New Roman"/>
      <w:lang w:val="lt-LT"/>
    </w:rPr>
  </w:style>
  <w:style w:type="paragraph" w:styleId="FootnoteText">
    <w:name w:val="footnote text"/>
    <w:basedOn w:val="Normal"/>
    <w:link w:val="FootnoteTextChar"/>
    <w:rsid w:val="00B31746"/>
    <w:pPr>
      <w:spacing w:after="200" w:line="276" w:lineRule="auto"/>
    </w:pPr>
    <w:rPr>
      <w:rFonts w:ascii="Times New Roman" w:eastAsia="Times New Roman" w:hAnsi="Times New Roman" w:cs="Times New Roman"/>
      <w:lang w:val="lt-LT"/>
    </w:rPr>
  </w:style>
  <w:style w:type="character" w:customStyle="1" w:styleId="FootnoteTextChar">
    <w:name w:val="Footnote Text Char"/>
    <w:basedOn w:val="DefaultParagraphFont"/>
    <w:link w:val="FootnoteText"/>
    <w:rsid w:val="00B31746"/>
    <w:rPr>
      <w:rFonts w:ascii="Times New Roman" w:eastAsia="Times New Roman" w:hAnsi="Times New Roman" w:cs="Times New Roman"/>
      <w:lang w:val="lt-LT"/>
    </w:rPr>
  </w:style>
  <w:style w:type="character" w:styleId="Hyperlink">
    <w:name w:val="Hyperlink"/>
    <w:rsid w:val="00B31746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002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002C"/>
    <w:rPr>
      <w:rFonts w:ascii="Tahoma" w:hAnsi="Tahoma" w:cs="Tahoma"/>
      <w:sz w:val="16"/>
      <w:szCs w:val="16"/>
    </w:rPr>
  </w:style>
  <w:style w:type="paragraph" w:customStyle="1" w:styleId="EMPTYCELLSTYLE">
    <w:name w:val="EMPTY_CELL_STYLE"/>
    <w:basedOn w:val="Normal"/>
    <w:qFormat/>
    <w:rsid w:val="0070002C"/>
    <w:rPr>
      <w:rFonts w:ascii="Times New Roman" w:eastAsia="Times New Roman" w:hAnsi="Times New Roman" w:cs="Times New Roman"/>
      <w:sz w:val="1"/>
      <w:lang w:val="en-GB" w:eastAsia="en-GB"/>
    </w:rPr>
  </w:style>
  <w:style w:type="paragraph" w:customStyle="1" w:styleId="paramvalue">
    <w:name w:val="param value"/>
    <w:qFormat/>
    <w:rsid w:val="0070002C"/>
    <w:pPr>
      <w:spacing w:after="0" w:line="240" w:lineRule="auto"/>
    </w:pPr>
    <w:rPr>
      <w:rFonts w:ascii="Times New Roman" w:eastAsia="Times New Roman" w:hAnsi="Times New Roman" w:cs="Times New Roman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158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Daiva Sabonienė</dc:creator>
  <cp:lastModifiedBy>Dalia Kaminskaitė</cp:lastModifiedBy>
  <cp:revision>2</cp:revision>
  <cp:lastPrinted>2025-04-10T08:04:00Z</cp:lastPrinted>
  <dcterms:created xsi:type="dcterms:W3CDTF">2025-04-11T11:23:00Z</dcterms:created>
  <dcterms:modified xsi:type="dcterms:W3CDTF">2025-04-11T11:23:00Z</dcterms:modified>
</cp:coreProperties>
</file>